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cs="Times New Roman"/>
          <w:b/>
          <w:bCs/>
          <w:sz w:val="28"/>
          <w:szCs w:val="28"/>
        </w:rPr>
      </w:pPr>
      <w:r>
        <w:rPr>
          <w:rFonts w:hint="eastAsia" w:cs="Times New Roman"/>
          <w:b/>
          <w:bCs/>
          <w:sz w:val="28"/>
          <w:szCs w:val="28"/>
        </w:rPr>
        <w:t>环境检测技术服务合同技术附件</w:t>
      </w:r>
    </w:p>
    <w:tbl>
      <w:tblPr>
        <w:tblStyle w:val="5"/>
        <w:tblW w:w="10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264"/>
        <w:gridCol w:w="2113"/>
        <w:gridCol w:w="1456"/>
        <w:gridCol w:w="1649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Times New Roman"/>
              </w:rPr>
              <w:t>委托单位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$WTDW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联系人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  <w:lang w:val="en-US" w:eastAsia="zh-CN"/>
              </w:rPr>
              <w:t>$LXR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联系电话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$TEL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委托单位地址</w:t>
            </w:r>
          </w:p>
        </w:tc>
        <w:tc>
          <w:tcPr>
            <w:tcW w:w="5833" w:type="dxa"/>
            <w:gridSpan w:val="3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$WT_ADD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电子邮箱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受检单位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  <w:lang w:val="en-US" w:eastAsia="zh-CN"/>
              </w:rPr>
              <w:t>$SJDW</w:t>
            </w:r>
          </w:p>
        </w:tc>
        <w:tc>
          <w:tcPr>
            <w:tcW w:w="2113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现场采样地址</w:t>
            </w:r>
          </w:p>
        </w:tc>
        <w:tc>
          <w:tcPr>
            <w:tcW w:w="4585" w:type="dxa"/>
            <w:gridSpan w:val="3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$CY_ADD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项目名称</w:t>
            </w:r>
          </w:p>
        </w:tc>
        <w:tc>
          <w:tcPr>
            <w:tcW w:w="5833" w:type="dxa"/>
            <w:gridSpan w:val="3"/>
            <w:noWrap w:val="0"/>
            <w:vAlign w:val="center"/>
          </w:tcPr>
          <w:p>
            <w:pPr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$PJ_NAME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项目编号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bookmarkStart w:id="0" w:name="OLE_LINK1"/>
            <w:r>
              <w:rPr>
                <w:rFonts w:hint="eastAsia" w:cs="宋体"/>
                <w:lang w:val="en-US" w:eastAsia="zh-CN"/>
              </w:rPr>
              <w:t>$PJ_NO</w:t>
            </w:r>
            <w:bookmarkEnd w:id="0"/>
          </w:p>
        </w:tc>
      </w:tr>
    </w:tbl>
    <w:tbl>
      <w:tblPr>
        <w:tblStyle w:val="6"/>
        <w:tblW w:w="10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093"/>
        <w:gridCol w:w="2119"/>
        <w:gridCol w:w="3000"/>
        <w:gridCol w:w="1264"/>
        <w:gridCol w:w="1256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30" w:type="dxa"/>
            <w:vAlign w:val="center"/>
          </w:tcPr>
          <w:p>
            <w:pPr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lang w:val="en-US" w:eastAsia="zh-CN"/>
              </w:rPr>
              <w:t>序号</w:t>
            </w:r>
          </w:p>
        </w:tc>
        <w:tc>
          <w:tcPr>
            <w:tcW w:w="1093" w:type="dxa"/>
            <w:vAlign w:val="center"/>
          </w:tcPr>
          <w:p>
            <w:pPr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</w:rPr>
              <w:t>样品类别</w:t>
            </w:r>
          </w:p>
        </w:tc>
        <w:tc>
          <w:tcPr>
            <w:tcW w:w="2119" w:type="dxa"/>
            <w:vAlign w:val="center"/>
          </w:tcPr>
          <w:p>
            <w:pPr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检测点位(样品名称)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检测项目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检测频次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</w:rPr>
              <w:t>检测</w:t>
            </w:r>
            <w:r>
              <w:rPr>
                <w:rFonts w:hint="eastAsia" w:cs="宋体"/>
              </w:rPr>
              <w:t>标准</w:t>
            </w:r>
          </w:p>
        </w:tc>
        <w:tc>
          <w:tcPr>
            <w:tcW w:w="1310" w:type="dxa"/>
            <w:vAlign w:val="center"/>
          </w:tcPr>
          <w:p>
            <w:pPr>
              <w:jc w:val="both"/>
              <w:rPr>
                <w:rFonts w:hint="default" w:cs="宋体"/>
                <w:sz w:val="21"/>
                <w:szCs w:val="21"/>
                <w:vertAlign w:val="baseline"/>
              </w:rPr>
            </w:pPr>
            <w:r>
              <w:rPr>
                <w:rFonts w:hint="eastAsia" w:cs="宋体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3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  <w:bookmarkStart w:id="1" w:name="_GoBack"/>
            <w:bookmarkEnd w:id="1"/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3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default" w:cs="宋体"/>
                <w:sz w:val="21"/>
                <w:szCs w:val="21"/>
                <w:vertAlign w:val="baseline"/>
              </w:rPr>
            </w:pPr>
          </w:p>
        </w:tc>
      </w:tr>
    </w:tbl>
    <w:tbl>
      <w:tblPr>
        <w:tblStyle w:val="5"/>
        <w:tblW w:w="10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802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8" w:hRule="atLeast"/>
          <w:jc w:val="center"/>
        </w:trPr>
        <w:tc>
          <w:tcPr>
            <w:tcW w:w="669" w:type="dxa"/>
            <w:noWrap w:val="0"/>
            <w:textDirection w:val="tbRlV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报 告 出 具 与 发 送 要 求</w:t>
            </w:r>
          </w:p>
        </w:tc>
        <w:tc>
          <w:tcPr>
            <w:tcW w:w="10013" w:type="dxa"/>
            <w:gridSpan w:val="2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1、报告形式：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  <w:lang w:eastAsia="zh-CN"/>
              </w:rPr>
              <w:t>□</w:t>
            </w:r>
            <w:r>
              <w:rPr>
                <w:rFonts w:hint="eastAsia" w:cs="宋体"/>
              </w:rPr>
              <w:t>所有类别样品出具汇总报告    □按样品类别分别出具报告   □按点位(样品)分别出具报告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□其它形式：                                                                      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2、报告份数：□2份  □3份  □    份    （标准服务出具2份报告，每加出1份加收100元。）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 xml:space="preserve">3、是否允许项目分包：□否    □是    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分包项目：</w:t>
            </w:r>
            <w:r>
              <w:rPr>
                <w:rFonts w:hint="eastAsia" w:cs="宋体"/>
                <w:lang w:val="en-US" w:eastAsia="zh-CN"/>
              </w:rPr>
              <w:t xml:space="preserve">$FB_XM   </w:t>
            </w:r>
            <w:r>
              <w:rPr>
                <w:rFonts w:hint="eastAsia" w:cs="宋体"/>
              </w:rPr>
              <w:t>承包方：</w:t>
            </w:r>
            <w:r>
              <w:rPr>
                <w:rFonts w:hint="eastAsia" w:cs="宋体"/>
                <w:lang w:val="en-US" w:eastAsia="zh-CN"/>
              </w:rPr>
              <w:t>$CBF</w:t>
            </w:r>
            <w:r>
              <w:rPr>
                <w:rFonts w:hint="eastAsia" w:cs="宋体"/>
              </w:rPr>
              <w:t>；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4、报告发送方式：</w:t>
            </w:r>
            <w:r>
              <w:rPr>
                <w:rFonts w:hint="eastAsia" w:cs="宋体"/>
                <w:lang w:eastAsia="zh-CN"/>
              </w:rPr>
              <w:t>☑</w:t>
            </w:r>
            <w:r>
              <w:rPr>
                <w:rFonts w:hint="eastAsia" w:cs="宋体"/>
              </w:rPr>
              <w:t>纸质版报告自取   □纸质版报告邮寄    □其它方式：                  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 xml:space="preserve">                 </w:t>
            </w:r>
            <w:r>
              <w:rPr>
                <w:rFonts w:hint="eastAsia" w:cs="宋体"/>
                <w:lang w:eastAsia="zh-CN"/>
              </w:rPr>
              <w:t>□</w:t>
            </w:r>
            <w:r>
              <w:rPr>
                <w:rFonts w:hint="eastAsia" w:cs="宋体"/>
              </w:rPr>
              <w:t>电子版报告发送至(□本技术附件中所填邮箱  □其它邮箱               。)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 xml:space="preserve">   纸质版报告邮寄地址：□同委托单位  □其它：                      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9" w:type="dxa"/>
            <w:noWrap w:val="0"/>
            <w:textDirection w:val="tbRlV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样品处置</w:t>
            </w:r>
          </w:p>
        </w:tc>
        <w:tc>
          <w:tcPr>
            <w:tcW w:w="10013" w:type="dxa"/>
            <w:gridSpan w:val="2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□检毕后剩余样品由检测单位按相关技术标准或规范留存，留存期满后由检测单位自行处置。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□检毕后剩余样品由检测单位寄回委托单位。       □检毕后样品包装容器由检测单位寄回委托单位。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□检毕后剩余样品由委托单位自行取回。           □检毕后样品包装容器由委托单位自行取回。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669" w:type="dxa"/>
            <w:noWrap w:val="0"/>
            <w:textDirection w:val="tbRlV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备 注</w:t>
            </w:r>
          </w:p>
        </w:tc>
        <w:tc>
          <w:tcPr>
            <w:tcW w:w="10013" w:type="dxa"/>
            <w:gridSpan w:val="2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1、有组织废气检测须注明排气筒高度；规范采样检测孔，须提前开具，并确保能在采样时便利打开。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2、采样检测当天须确保生产工况正常。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3、委托厂界噪声检测时请确认后填写：□仅在白天生产，只测昼间噪声    □昼夜间噪声均测定。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4、本技术附件与检测技术服务合同具有同等效力。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5、其它：                                                          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5431" w:type="dxa"/>
            <w:gridSpan w:val="2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委托单位(盖章):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经 办 人(签名):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委  托  日  期：</w:t>
            </w:r>
          </w:p>
        </w:tc>
        <w:tc>
          <w:tcPr>
            <w:tcW w:w="5251" w:type="dxa"/>
            <w:noWrap w:val="0"/>
            <w:vAlign w:val="center"/>
          </w:tcPr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检测单位(盖章):浙江中一检测研究院股份有限公司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经 办 人(签名):</w:t>
            </w:r>
          </w:p>
          <w:p>
            <w:pPr>
              <w:rPr>
                <w:rFonts w:hint="default" w:cs="宋体"/>
              </w:rPr>
            </w:pPr>
            <w:r>
              <w:rPr>
                <w:rFonts w:hint="eastAsia" w:cs="宋体"/>
              </w:rPr>
              <w:t>受  理  日  期：</w:t>
            </w:r>
          </w:p>
        </w:tc>
      </w:tr>
    </w:tbl>
    <w:p>
      <w:pPr>
        <w:rPr>
          <w:rFonts w:hint="default" w:cs="Times New Roma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567" w:footer="70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cs="Times New Roman"/>
      </w:rPr>
    </w:pPr>
    <w:r>
      <w:rPr>
        <w:rFonts w:hint="eastAsia" w:cs="Times New Roman"/>
      </w:rPr>
      <w:t>第   页  共 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cs="Times New Roman"/>
      </w:rPr>
    </w:pPr>
    <w:r>
      <w:rPr>
        <w:rFonts w:hint="eastAsia" w:cs="Times New Roman"/>
      </w:rPr>
      <w:t>表码：</w:t>
    </w:r>
    <w:r>
      <w:rPr>
        <w:rFonts w:hint="default" w:cs="Times New Roman"/>
      </w:rPr>
      <w:t>ZJZL21</w:t>
    </w:r>
    <w:r>
      <w:rPr>
        <w:rFonts w:hint="eastAsia" w:cs="Times New Roman"/>
      </w:rPr>
      <w:t>6</w:t>
    </w:r>
    <w:r>
      <w:rPr>
        <w:rFonts w:hint="default" w:cs="Times New Roman"/>
      </w:rPr>
      <w:t>-2</w:t>
    </w:r>
    <w:r>
      <w:rPr>
        <w:rFonts w:hint="eastAsia" w:cs="Times New Roman"/>
      </w:rPr>
      <w:t>021                      浙江中一检测研究院股份有限公司                                         B/0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YWUxNmVkNTVkMTU2NmVkNWIwZDA5OTg3M2M1OTYifQ=="/>
  </w:docVars>
  <w:rsids>
    <w:rsidRoot w:val="00E359CB"/>
    <w:rsid w:val="000039EA"/>
    <w:rsid w:val="00046E6E"/>
    <w:rsid w:val="00052C56"/>
    <w:rsid w:val="00060B46"/>
    <w:rsid w:val="0007584B"/>
    <w:rsid w:val="000B1F27"/>
    <w:rsid w:val="000B2155"/>
    <w:rsid w:val="000B3518"/>
    <w:rsid w:val="000B51B6"/>
    <w:rsid w:val="000B5E48"/>
    <w:rsid w:val="000B7037"/>
    <w:rsid w:val="0013109A"/>
    <w:rsid w:val="00160BEC"/>
    <w:rsid w:val="00172812"/>
    <w:rsid w:val="001958BD"/>
    <w:rsid w:val="001C6009"/>
    <w:rsid w:val="001D0864"/>
    <w:rsid w:val="001E69A9"/>
    <w:rsid w:val="001F1719"/>
    <w:rsid w:val="001F352C"/>
    <w:rsid w:val="00237F60"/>
    <w:rsid w:val="00264877"/>
    <w:rsid w:val="00276C4C"/>
    <w:rsid w:val="00282FDA"/>
    <w:rsid w:val="002831C6"/>
    <w:rsid w:val="002D4845"/>
    <w:rsid w:val="002F07CF"/>
    <w:rsid w:val="0031305E"/>
    <w:rsid w:val="00324649"/>
    <w:rsid w:val="003358A6"/>
    <w:rsid w:val="003B74C2"/>
    <w:rsid w:val="003D4339"/>
    <w:rsid w:val="004207AA"/>
    <w:rsid w:val="00443324"/>
    <w:rsid w:val="004B761C"/>
    <w:rsid w:val="005440F7"/>
    <w:rsid w:val="00545DCB"/>
    <w:rsid w:val="005561B0"/>
    <w:rsid w:val="00557777"/>
    <w:rsid w:val="00561889"/>
    <w:rsid w:val="00591CCE"/>
    <w:rsid w:val="005A7386"/>
    <w:rsid w:val="005B5491"/>
    <w:rsid w:val="005C20E9"/>
    <w:rsid w:val="005C602E"/>
    <w:rsid w:val="005F24CC"/>
    <w:rsid w:val="0060727F"/>
    <w:rsid w:val="00622D66"/>
    <w:rsid w:val="006274E6"/>
    <w:rsid w:val="00636F10"/>
    <w:rsid w:val="00643CB9"/>
    <w:rsid w:val="006A5C4C"/>
    <w:rsid w:val="006B5521"/>
    <w:rsid w:val="006D6207"/>
    <w:rsid w:val="006E1F19"/>
    <w:rsid w:val="00711999"/>
    <w:rsid w:val="007141C9"/>
    <w:rsid w:val="007346D7"/>
    <w:rsid w:val="00734B25"/>
    <w:rsid w:val="00734FB7"/>
    <w:rsid w:val="00771CEB"/>
    <w:rsid w:val="007834D1"/>
    <w:rsid w:val="007E0581"/>
    <w:rsid w:val="007E2B91"/>
    <w:rsid w:val="0080669A"/>
    <w:rsid w:val="008107FF"/>
    <w:rsid w:val="00815D08"/>
    <w:rsid w:val="00857A41"/>
    <w:rsid w:val="008635CE"/>
    <w:rsid w:val="008B10D3"/>
    <w:rsid w:val="008B1339"/>
    <w:rsid w:val="008D4F56"/>
    <w:rsid w:val="008D7D32"/>
    <w:rsid w:val="008E7EA1"/>
    <w:rsid w:val="00911BDC"/>
    <w:rsid w:val="0091345F"/>
    <w:rsid w:val="00915D47"/>
    <w:rsid w:val="00941EB8"/>
    <w:rsid w:val="009A5C96"/>
    <w:rsid w:val="009B19D7"/>
    <w:rsid w:val="009D170D"/>
    <w:rsid w:val="009F56E1"/>
    <w:rsid w:val="00A05177"/>
    <w:rsid w:val="00A062AC"/>
    <w:rsid w:val="00A21A16"/>
    <w:rsid w:val="00A7190F"/>
    <w:rsid w:val="00AA4FA7"/>
    <w:rsid w:val="00AE22D0"/>
    <w:rsid w:val="00AE7A24"/>
    <w:rsid w:val="00B07514"/>
    <w:rsid w:val="00B213DC"/>
    <w:rsid w:val="00B315CB"/>
    <w:rsid w:val="00B320B4"/>
    <w:rsid w:val="00B3791D"/>
    <w:rsid w:val="00B86120"/>
    <w:rsid w:val="00BA1614"/>
    <w:rsid w:val="00C27CA7"/>
    <w:rsid w:val="00C52D20"/>
    <w:rsid w:val="00C57061"/>
    <w:rsid w:val="00C74BCD"/>
    <w:rsid w:val="00D02591"/>
    <w:rsid w:val="00D242FC"/>
    <w:rsid w:val="00D2662A"/>
    <w:rsid w:val="00D37D25"/>
    <w:rsid w:val="00D40A14"/>
    <w:rsid w:val="00D52CB9"/>
    <w:rsid w:val="00D718D6"/>
    <w:rsid w:val="00D840DE"/>
    <w:rsid w:val="00D8520B"/>
    <w:rsid w:val="00D91DF7"/>
    <w:rsid w:val="00DC12DF"/>
    <w:rsid w:val="00DE2D2B"/>
    <w:rsid w:val="00DF7244"/>
    <w:rsid w:val="00E359CB"/>
    <w:rsid w:val="00E44C14"/>
    <w:rsid w:val="00E5080E"/>
    <w:rsid w:val="00E56C56"/>
    <w:rsid w:val="00E91261"/>
    <w:rsid w:val="00EB3037"/>
    <w:rsid w:val="00EC1509"/>
    <w:rsid w:val="00EC70E8"/>
    <w:rsid w:val="00EE3AD5"/>
    <w:rsid w:val="00EF398E"/>
    <w:rsid w:val="00F14B3D"/>
    <w:rsid w:val="00F212A0"/>
    <w:rsid w:val="00F21B33"/>
    <w:rsid w:val="00F36827"/>
    <w:rsid w:val="00F4140E"/>
    <w:rsid w:val="00F80EE8"/>
    <w:rsid w:val="00F92778"/>
    <w:rsid w:val="00FA215D"/>
    <w:rsid w:val="00FC0793"/>
    <w:rsid w:val="00FC562B"/>
    <w:rsid w:val="00FF5A47"/>
    <w:rsid w:val="0205602E"/>
    <w:rsid w:val="0DF529DC"/>
    <w:rsid w:val="18CC66AD"/>
    <w:rsid w:val="24DB0B9B"/>
    <w:rsid w:val="31407B55"/>
    <w:rsid w:val="318E183B"/>
    <w:rsid w:val="367F120B"/>
    <w:rsid w:val="487B400D"/>
    <w:rsid w:val="49926698"/>
    <w:rsid w:val="4AEE5832"/>
    <w:rsid w:val="55774994"/>
    <w:rsid w:val="57191D15"/>
    <w:rsid w:val="60616BAE"/>
    <w:rsid w:val="66A8228F"/>
    <w:rsid w:val="683A1F7D"/>
    <w:rsid w:val="7A9E63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617</Words>
  <Characters>669</Characters>
  <Lines>13</Lines>
  <Paragraphs>3</Paragraphs>
  <TotalTime>5</TotalTime>
  <ScaleCrop>false</ScaleCrop>
  <LinksUpToDate>false</LinksUpToDate>
  <CharactersWithSpaces>998</CharactersWithSpaces>
  <Application>WPS Office_11.1.0.12598_F1E327BC-269C-435d-A152-05C5408002CA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2019-01-09T03:12:00Z</dcterms:created>
  <dc:creator>Administrator</dc:creator>
  <cp:lastModifiedBy>louchunhui</cp:lastModifiedBy>
  <cp:lastPrinted>2021-08-06T02:30:00Z</cp:lastPrinted>
  <dcterms:modified xsi:type="dcterms:W3CDTF">2022-11-16T14:12:00Z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4775111B40074DD889E7B9F9815FFC2E</vt:lpwstr>
  </property>
</Properties>
</file>