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(56-72-4)蝇毒磷安全技术说明书MSDS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中文名：蝇毒磷   俗称（别名）：蝇毒硫磷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英文名：coumaphos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分子式：C₁₄H₁₆CIO₅PS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分子量：362.78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危化品编号：659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CAS号：56-72-4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外观性状：无色结晶。工业为棕色结晶。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相对密度（水＝1）：1.474(20℃)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饱和蒸气压（kPa）：0.133×10-7(20℃)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毒性：LD50：13mg/kg(大鼠经口)；28mg/kg(小鼠经口)；860mg/kg(大鼠经皮)LC50：无资料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能使全血胆碱酯酶活性下降，引起头痛、头晕、恶心、出汗、流涎、瞳孔缩小、肌肉震颤、抽搐、呼吸困难，重者常伴有肺水肿、脑水肿，可死于呼吸衰竭。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