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(7790-79-6)氟化镉安全技术说明书MSDS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危险性类别：急性毒性-经口,类别3*;急性毒性-吸入,类别2*;生殖细胞致突变性,类别1B;致癌性,类别1A;生殖毒性,类别1B;特异性靶器官毒性-反复接触,类别1;危害水生环境-急性危害,类别1;危害水生环境-长期危害,类别1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危化品编号：747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CAS号：7790-79-6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外观性状：白色立方体结晶。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溶解性：微溶于水，溶于氢氟酸、无机酸，不溶于醇、液氨。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饱和蒸气压（kPa）：0.133(1112℃)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钾、强氧化剂。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危险特性：能与钾猛烈反应。遇酸分解，放出腐蚀性的氟化氢气体。遇高热分解释出高毒烟气。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有毒。误服或吸入会中毒。吸入，可出现呼吸道刺激症状和肺水肿；误服，出现急性胃肠炎。慢性影响可损害肾和肺。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TLVTN：0.05mg(Cd)/m³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储存于阴凉、通风的库房。远离火种、热源。防止阳光直射。包装密封。应与钾、氧化剂、食用化学品分开存放，切忌混储。储区应备有合适的材料收容泄漏物。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