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(111-78-4)1,5-环辛二烯安全技术说明书MSDS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中文名：1,5-环辛二烯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英文名：1,5-cyclooctadiene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分子式：C₈H₁₂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分子量：108.2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皮肤腐蚀/刺激,类别2;严重眼损伤/眼刺激,类别2;皮肤致敏物,类别1;特异性靶器官毒性-一次接触,类别3（麻醉效应）;特异性靶器官毒性-反复接触,类别2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危化品编号：972</w:t>
              <w:br/>
              <w:t>危规号：33519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CAS号：111-78-4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溶解性：不溶于水，不溶于四氯化碳。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溶点：（℃）-69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沸点：（℃）149-150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饱和蒸气压（kPa）：0.88(25℃)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燃烧性：本品易燃，具强刺激性，具致敏性。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引燃温度：222.8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能引起燃烧爆炸。与氧化剂可发生反应。流速过快，容易产生和积聚静电。容易自聚，聚合反应随着温度的上升而急骤加剧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本品对皮肤和粘膜有强烈的刺激作用，并使皮肤过敏。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TLVTN：未制订标准  TLVWN：未制订标准</w:t>
              <w:br/>
              <w:t>※工程控制：密闭操作，局部排风。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※手防护：戴橡胶耐油手套。</w:t>
              <w:br/>
              <w:t>※其他防护：工作现场严禁吸烟。避免长期反复接触。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砂土、蛭石或其它惰性材料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应与氧化剂分开存放，切忌混储。不宜久存，以免变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