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(90-12-0)1-甲基萘安全技术说明书MSDS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中文名：1-甲基萘   俗称（别名）：α-甲基萘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英文名：1-methylnaphthalene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分子式：C₁₁H₁₀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分子量：142.20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危险性类别：严重眼损伤/眼刺激,类别2;特异性靶器官毒性-一次接触,类别3（呼吸道刺激、麻醉效应）;特异性靶器官毒性-反复接触,类别2;危害水生环境-急性危害,类别2;危害水生环境-长期危害,类别2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危化品编号：1136</w:t>
              <w:br/>
              <w:t>危规号：41512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CAS号：90-12-0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外观性状：无色油状液体，有类似萘的气味。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引燃温度：529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危险特性：遇明火、高热易燃。燃烧时放出有毒的刺激性烟雾。与强氧化剂如铬酸酐、氯酸盐和高锰酸钾等接触，能发生强烈反应，引起燃烧或爆炸。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灭火方法：采用二氧化碳、雾状水、砂土灭火。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毒性：LD50：1840mg/kg(大鼠经口)LC50：无资料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在空气中实际能达到的浓度，未产生急性中毒效应。腹腔注射时，大鼠急性中毒征象为：软弱、共济失调、呼吸困难、体温下降。动物慢性中毒时，见到发育缓慢、呼吸加速、耗氧量增大，高级神经活动及血液动力学障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前苏联MAC：20   TLVTN：未制定标准  TLVWN：未制定标准</w:t>
              <w:br/>
              <w:t>※工程控制：密闭操作，注意通风。</w:t>
              <w:br/>
              <w:t>※呼吸系统防护：一般不需要特殊防护，高浓度接触时可佩戴自吸过滤式防毒面具（半面罩）。</w:t>
              <w:br/>
              <w:t>※眼睛防护:必要时，戴安全防护眼镜。</w:t>
              <w:br/>
              <w:t>※身体防护：穿一般作业防护服。</w:t>
              <w:br/>
              <w:t>※手防护：戴一般作业防护手套。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吸过滤式防毒面具（全面罩），穿一般作业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32℃，相对湿度不超过80％。保持容器密封。应与氧化剂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