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(7440-32-6)金属钛安全技术说明书MSDS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中文名：金属钛   俗称（别名）：钛粉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英文名：titanium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分子式：Ti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分子量：47.90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危险性类别：自燃固体,类别1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危化品编号：1223</w:t>
              <w:br/>
              <w:t>危规号：41504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CAS号：7440-32-6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外观性状：深灰色或黑色发亮的无定形粉末。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溶解性：不溶于水，溶于氢氟酸、硝酸、浓硫酸。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溶点：（℃）1720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沸点：（℃）3530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相对密度（水＝1）：4.5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爆炸下限%(v/v)：40mg/m3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引燃温度：460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在空气中可氧化。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氧、卤素、铝、强酸、强氧化剂、二氧化碳。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金属钛粉尘具有爆炸性，遇热、明火或发生化学反应会燃烧爆炸。其粉体化学活性很高,在空气中能自燃。金属钛不仅能在空气中燃烧,也能在二氧化碳或氮气中燃烧。高温时易与卤素、氧、硫、氮化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灭火方法：采用干粉、干砂灭火。严禁用水、泡沫、二氧化碳扑救。高热或剧烈燃烧时，用水扑救可能会引起爆炸。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吸入后对上呼吸道有刺激性，引起咳嗽、胸部紧束感或疼痛。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※呼吸系统防护：可能接触其粉尘时，必须佩戴自吸过滤式防尘口罩。</w:t>
              <w:br/>
              <w:t>※眼睛防护:戴安全防护眼镜。</w:t>
              <w:br/>
              <w:t>※身体防护：穿透气型防毒服。</w:t>
              <w:br/>
              <w:t>※手防护：戴防毒物渗透手套。</w:t>
              <w:br/>
              <w:t>※其他防护：工作现场禁止吸烟、进食和饮水。工作完毕，淋浴更衣。注意个人清洁卫生。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不要直接接触泄漏物。小量泄漏：避免扬尘，用洁净的铲子收集于干燥、洁净、有盖的容器中。转移回收。大量泄漏：用塑料布、帆布覆盖。使用无火花工具转移回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为安全起见，储存时常以不少于25％的水润湿、钝化。储存于阴凉、通风的库房。远离火种、热源。库温不超过30℃，相对湿度不超过80％。保持容器密封，严禁与空气接触。应与氧化剂、酸类、卤素等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