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(118-74-1)六氯苯安全技术说明书MSDS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中文名：六氯苯   俗称（别名）：灭黑穗药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英文名：hexachlorobenzene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分子式：C₆Cl₆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分子量：284.78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危险性类别：致癌性,类别2;特异性靶器官毒性-反复接触,类别1;危害水生环境-急性危害,类别1;危害水生环境-长期危害,类别1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危化品编号：1356</w:t>
              <w:br/>
              <w:t>危规号：61876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CAS号：118-74-1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外观性状：纯品为无色细针状或小片状晶体,工业品为淡黄色或淡棕色晶体。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溶解性：不溶于水，溶于乙醚、氯仿等多数有机溶剂。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溶点：（℃）226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沸点：（℃）323～326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相对密度（水＝1）：2.44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饱和蒸气压（kPa）：0.13(114.4℃)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燃烧性：本品可燃，为可疑致癌物，具刺激性。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危险特性：受高热分解产生有毒的腐蚀性烟气。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接触后引起眼刺激、烧灼感、口鼻发干、疲乏、头痛、恶心等。中毒时可影响肝脏、中枢神经系统和心血管系统。可致皮肤溃疡。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前苏联MAC：0.9   TLVTN：ACGIH0.025mg/m³[皮]  TLVWN：未制定标准</w:t>
              <w:br/>
              <w:t>※工程控制：密闭操作，局部排风。</w:t>
              <w:br/>
              <w:t>※呼吸系统防护：可能接触其粉尘时，应该佩戴自吸过滤式防尘口罩。紧急事态抢救或撤离时，建议佩戴空气呼吸器。</w:t>
              <w:br/>
              <w:t>※眼睛防护:戴化学安全防护眼镜。</w:t>
              <w:br/>
              <w:t>※身体防护：穿连衣式胶布防毒衣。</w:t>
              <w:br/>
              <w:t>※手防护：戴氯丁橡胶手套。</w:t>
              <w:br/>
              <w:t>※其他防护：工作现场禁止吸烟、进食和饮水。工作完毕，彻底清洗。及时换洗工作服。注意个人清洁卫生。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