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(634-93-5)2,4,6-三氯苯胺安全技术说明书MSDS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中文名：2,4,6-三氯苯胺   俗称（别名）：1-氨基-2,4,6-三氯苯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英文名：2,4,6-trichloroaniline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分子式：C₆H₄Cl₃N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分子量：196.46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危化品编号：1829</w:t>
              <w:br/>
              <w:t>危规号：61769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CAS号：634-93-5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溶点：（℃）78.5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饱和蒸气压（kPa）：0.13(134℃)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酸类、酰基氯、酸酐、氯仿、强氧化剂、强还原剂。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危险特性：遇明火、高热可燃。受高热分解，产生有毒的氮氧化物和氯化物气体。与强氧化剂接触可发生化学反应。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吸入、口服或经皮肤吸收对身体有害。对眼睛、粘膜、呼吸道及皮肤有刺激作用。吸收进入体内引起高铁血红蛋白血症，出现紫绀。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※呼吸系统防护：空气中粉尘浓度超标时，佩戴自吸过滤式防尘口罩。紧急事态抢救或撤离时，应该佩戴自给式呼吸器。</w:t>
              <w:br/>
              <w:t>※眼睛防护:戴安全防护眼镜。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