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(7789-61-9)三溴化锑安全技术说明书MSDS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中文名：三溴化锑   俗称（别名）：溴化锑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英文名：antimonytribromide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分子式：SbBr₃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分子量：361.48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危化品编号：1902</w:t>
              <w:br/>
              <w:t>危规号：81523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CAS号：7789-61-9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外观性状：黄色结晶，有潮解性。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溶解性：溶于盐酸。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溶点：（℃）96.6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相对密度（水＝1）：4.15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饱和蒸气压（kPa）：0.13(93.9℃)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危险特性：受热或遇水分解放热,放出有毒的腐蚀性烟气。具有腐蚀性。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灭火方法：消防人员必须穿全身耐酸碱消防服。灭火剂：干粉、二氧化碳、干燥砂土。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呼吸道有刺激性，接触后可引起咳嗽、恶心和口中金属味。高浓度接触发生肺水肿、心律不齐，甚至心跳停止，造成死亡。皮肤或眼接触可致灼伤。慢性影响：反复接触引起头痛、食欲不振、咽干、失眠。可能发生肝肾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中国MAC：1[Sb]  前苏联MAC：未制定标准   TLVTN：ACGIH0.5mg[Sb]/m³  TLVWN：未制定标准</w:t>
              <w:br/>
              <w:t>※工程控制：密闭操作，局部排风。提供安全淋浴和洗眼设备。</w:t>
              <w:br/>
              <w:t>※呼吸系统防护：可能接触其粉尘时，应该佩戴自吸过滤式防尘口罩。</w:t>
              <w:br/>
              <w:t>※眼睛防护:戴化学安全防护眼镜。</w:t>
              <w:br/>
              <w:t>※身体防护：穿防酸碱塑料工作服。</w:t>
              <w:br/>
              <w:t>※手防护：戴橡胶手套。</w:t>
              <w:br/>
              <w:t>※其他防护：工作完毕，淋浴更衣。工作完毕，淋浴更衣。单独存放被毒物污染的衣服，洗后备用。保持良好的卫生习惯。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酸碱工作服。不要直接接触泄漏物。小量泄漏：用洁净的铲子收集于干燥、洁净、有盖的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储存于阴凉、通风的库房。远离火种、热源。包装密封。应与氧化剂、碱类分开存放，切忌混储。储区应备有合适的材料收容泄漏物。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