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(88-72-2)2-硝基甲苯安全技术说明书MSDS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中文名：2-硝基甲苯   俗称（别名）：邻硝基甲苯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英文名：2-nitrotoluene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分子量：137.14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危险性类别：生殖细胞致突变性,类别1B;生殖毒性,类别2;危害水生环境-急性危害,类别2;危害水生环境-长期危害,类别2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危化品编号：2264</w:t>
              <w:br/>
              <w:t>危规号：61058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CAS号：88-72-2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外观性状：微黄色液体。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饱和蒸气压（kPa）：0.13(50℃)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燃烧热（kJ/mol）：119.6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危险特性：易燃，遇明火、高热可燃。受高热分解放出有毒的气体。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毒性：LD50：891mg/kg(大鼠经口)LC50：无资料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对眼睛、呼吸道和皮肤有刺激作用。吸收进入体内可引起高铁血红蛋白血症，出现紫绀。严重中毒者可致死。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前苏联MAC：3   TLVTN：OSHA5ppm[皮];ACGIH2ppm,11mg/m³[皮]  TLVWN：未制定标准</w:t>
              <w:br/>
              <w:t>※工程控制：严加密闭，提供充分的局部排风。提供安全淋浴和洗眼设备。</w:t>
              <w:br/>
              <w:t>※呼吸系统防护：空气中浓度超标时，建议佩戴自吸过滤式防毒面具（半面罩）。</w:t>
              <w:br/>
              <w:t>※眼睛防护:戴安全防护眼镜。</w:t>
              <w:br/>
              <w:t>※身体防护：穿透气型防毒服。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碱类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