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(14674-72-7)亚氯酸钙安全技术说明书MSDS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中文名：亚氯酸钙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英文名：CALCIUMCHLORITE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分子式：CaCl₂O₄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危化品编号：2457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CAS号：14674-72-7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外观性状：固体，白色。受热释放出有毒的烟雾。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危险特性：强氧化剂。接触易燃物、还原剂能引发燃烧和爆炸，接触酸或氯能形成爆炸性的二氧化氯气体。在潮湿条件下，与硫或磷接触引起着火和爆炸。接触硫代氰酸钾能引发燃烧。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不燃，但能助长火势。如果该物质或被污染的流体进入水路，通知有潜在水体污染的下游用户，通知地方卫生、消防官员和污染控制部门。使用适合于火场的任何一种灭火剂灭火。在安全防爆距离以外，使用雾状水冷却暴露的容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刺激眼睛、皮肤和呼吸道。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脱去并隔离被污染的衣服和鞋。注意患者保暖并且保持安静。确保医务人员了解该物质相关的个体防护知识，注意自身防护。</w:t>
              <w:br/>
              <w:t>※眼睛接触：  如果皮肤或眼睛接触该物质，应立即用清水冲洗至少20min</w:t>
              <w:br/>
              <w:t>※吸入：  移患者至空气新鲜处，就医。如果患者呼吸停止，给予人工呼吸。如果呼吸困难，给予吸氧。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高于NIOSHREL浓度或尚未建立REL，任何可检测浓度下：自携式正压全面罩呼吸器、供气式正压全面罩呼吸器辅之以辅助自携式正压呼吸器。逃生：装一氧化碳滤毒罐、带失效指示器的空气净化式全面罩呼吸器(防毒面具)、自携式逃生呼吸器。</w:t>
              <w:br/>
              <w:t>※眼睛防护:</w:t>
              <w:br/>
              <w:t>※身体防护：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ERG指南：140ERG指南分类：氧化剂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