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(97-85-8)异丁酸异丁酯安全技术说明书MSDS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中文名：异丁酸异丁酯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英文名：isobutylisobutyrate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危化品编号：2705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CAS号：97-85-8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外观性状：无色、有菠萝香味的液体。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毒性：LD50：12800mg/kg(小鼠经口)LC50：29450mg/m³，6小时(大鼠吸入)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本品对皮肤有轻度刺激作用，其蒸气或雾对眼睛、粘膜和上呼吸道有刺激作用，大量吸入可引起麻醉。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※呼吸系统防护：空气中浓度较高时，应该佩戴自吸过滤式防毒面具（半面罩）。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